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залоге имущественного комплекса
</w:t>
      </w:r>
    </w:p>
    <w:p>
      <w:r>
        <w:t xml:space="preserve">г. ____________                               "___"__________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организации, банка)
</w:t>
      </w:r>
    </w:p>
    <w:p>
      <w:r>
        <w:t xml:space="preserve">"Залогодержатель", в лице 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"Залогодатель", в лице 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 соответствии   с  настоящим  договором  Залогодержатель
</w:t>
      </w:r>
    </w:p>
    <w:p>
      <w:r>
        <w:t xml:space="preserve">принимает, а Залогодатель передает в обеспечение возврата полученного
</w:t>
      </w:r>
    </w:p>
    <w:p>
      <w:r>
        <w:t xml:space="preserve">согласно договору Nо. _____ от "___"_______ 199_ года кредита (ссуды)
</w:t>
      </w:r>
    </w:p>
    <w:p>
      <w:r>
        <w:t xml:space="preserve">на сумму _____________________________________________________ рублей
</w:t>
      </w:r>
    </w:p>
    <w:p>
      <w:r>
        <w:t xml:space="preserve">(прописью)
</w:t>
      </w:r>
    </w:p>
    <w:p>
      <w:r>
        <w:t xml:space="preserve">на срок   ___________________________,  принадлежащий  ему  на  праве
</w:t>
      </w:r>
    </w:p>
    <w:p>
      <w:r>
        <w:t xml:space="preserve">собственности имущественный комплекс, далее по тексту "имущество", на
</w:t>
      </w:r>
    </w:p>
    <w:p>
      <w:r>
        <w:t xml:space="preserve">общую сумму _______________________________________ рублей.  Перечень
</w:t>
      </w:r>
    </w:p>
    <w:p>
      <w:r>
        <w:t xml:space="preserve">(прописью)
</w:t>
      </w:r>
    </w:p>
    <w:p>
      <w:r>
        <w:t xml:space="preserve">закладываемого имущества содержится в  Приложение Nо. 1 к  настоящему
</w:t>
      </w:r>
    </w:p>
    <w:p>
      <w:r>
        <w:t xml:space="preserve">договору.
</w:t>
      </w:r>
    </w:p>
    <w:p>
      <w:r>
        <w:t xml:space="preserve">1.2. Имущество, указанное в п. 1.1., находится по адресу: ______
</w:t>
      </w:r>
    </w:p>
    <w:p>
      <w:r>
        <w:t xml:space="preserve">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Залогодатель обязан:
</w:t>
      </w:r>
    </w:p>
    <w:p>
      <w:r>
        <w:t xml:space="preserve">- страховать  за  свой  счет  заложенное имущество на его полную
</w:t>
      </w:r>
    </w:p>
    <w:p>
      <w:r>
        <w:t xml:space="preserve">стоимость;
</w:t>
      </w:r>
    </w:p>
    <w:p>
      <w:r>
        <w:t xml:space="preserve">- принимать   соответствующие  меры  к  сохранности  заложенного
</w:t>
      </w:r>
    </w:p>
    <w:p>
      <w:r>
        <w:t xml:space="preserve">имущества, включая текущий и капитальный ремонт;
</w:t>
      </w:r>
    </w:p>
    <w:p>
      <w:r>
        <w:t xml:space="preserve">- передать  Залогодержателю  надлежащим  образом  удостоверенные
</w:t>
      </w:r>
    </w:p>
    <w:p>
      <w:r>
        <w:t xml:space="preserve">копии документов,  подтверждающих право собственности Залогодателя на
</w:t>
      </w:r>
    </w:p>
    <w:p>
      <w:r>
        <w:t xml:space="preserve">заложенное имущество;
</w:t>
      </w:r>
    </w:p>
    <w:p>
      <w:r>
        <w:t xml:space="preserve">- гарантировать,  что на  день  заключения  настоящего  договора
</w:t>
      </w:r>
    </w:p>
    <w:p>
      <w:r>
        <w:t xml:space="preserve">имущество,  указанное в настоящем договоре,  принадлежит ему на праве
</w:t>
      </w:r>
    </w:p>
    <w:p>
      <w:r>
        <w:t xml:space="preserve">собственности,  а также данное имущество не является предметом залога
</w:t>
      </w:r>
    </w:p>
    <w:p>
      <w:r>
        <w:t xml:space="preserve">по  другим  договорам  и  не  может быть отчуждено по иным основаниям
</w:t>
      </w:r>
    </w:p>
    <w:p>
      <w:r>
        <w:t xml:space="preserve">третьими лицами и не состоит в споре и под арестом;
</w:t>
      </w:r>
    </w:p>
    <w:p>
      <w:r>
        <w:t xml:space="preserve">- согласовывать  с  Залогодержателем  вопрос  о  сдаче  предмета
</w:t>
      </w:r>
    </w:p>
    <w:p>
      <w:r>
        <w:t xml:space="preserve">залога  в  аренду   или   в   залог   выполнения   обязательств,   не
</w:t>
      </w:r>
    </w:p>
    <w:p>
      <w:r>
        <w:t xml:space="preserve">предусмотренных настоящим договором;
</w:t>
      </w:r>
    </w:p>
    <w:p>
      <w:r>
        <w:t xml:space="preserve">- вести  книгу  записей  залогов,  не  позднее  10  дней   после
</w:t>
      </w:r>
    </w:p>
    <w:p>
      <w:r>
        <w:t xml:space="preserve">возникновения залога внести в книгу запись,  содержащую данные о виде
</w:t>
      </w:r>
    </w:p>
    <w:p>
      <w:r>
        <w:t xml:space="preserve">и   предмете   залога,   объеме   обеспеченности   залогом    взятого
</w:t>
      </w:r>
    </w:p>
    <w:p>
      <w:r>
        <w:t xml:space="preserve">обязательства;
</w:t>
      </w:r>
    </w:p>
    <w:p>
      <w:r>
        <w:t xml:space="preserve">- по  первому  требованию  Залогодержателя  представлять   книгу
</w:t>
      </w:r>
    </w:p>
    <w:p>
      <w:r>
        <w:t xml:space="preserve">записи   залогов   для  ознакомления.  При  этом  Залогодатель  несет
</w:t>
      </w:r>
    </w:p>
    <w:p>
      <w:r>
        <w:t xml:space="preserve">ответственность за своевременность и реальность внесения  сведений  о
</w:t>
      </w:r>
    </w:p>
    <w:p>
      <w:r>
        <w:t xml:space="preserve">залоге в книгу записи залогов;
</w:t>
      </w:r>
    </w:p>
    <w:p>
      <w:r>
        <w:t xml:space="preserve">- по требованию Залогодержателя предоставлять ему годовой баланс
</w:t>
      </w:r>
    </w:p>
    <w:p>
      <w:r>
        <w:t xml:space="preserve">в течении _________ дней со дня получения требования.
</w:t>
      </w:r>
    </w:p>
    <w:p>
      <w:r>
        <w:t xml:space="preserve">2.1.1. Залогодатель имеет право:
</w:t>
      </w:r>
    </w:p>
    <w:p>
      <w:r>
        <w:t xml:space="preserve">- владеть  и пользоваться заложенным имуществом в соответствии с
</w:t>
      </w:r>
    </w:p>
    <w:p>
      <w:r>
        <w:t xml:space="preserve">его назначением;
</w:t>
      </w:r>
    </w:p>
    <w:p>
      <w:r>
        <w:t xml:space="preserve">- с согласия Залогодержателя распоряжаться заложенным имуществом
</w:t>
      </w:r>
    </w:p>
    <w:p>
      <w:r>
        <w:t xml:space="preserve">путем  его  отчуждения  с  переводом  на   приобретателя   долга   по
</w:t>
      </w:r>
    </w:p>
    <w:p>
      <w:r>
        <w:t xml:space="preserve">обязательству, обеспеченному залогом или путем сдачи в аренду.
</w:t>
      </w:r>
    </w:p>
    <w:p>
      <w:r>
        <w:t xml:space="preserve">2.2. В  случае,  если  Залогодатель  не  застраховал  заложенное
</w:t>
      </w:r>
    </w:p>
    <w:p>
      <w:r>
        <w:t xml:space="preserve">имущество  на  полную  стоимость  или  не  принял  мер  к  надлежащей
</w:t>
      </w:r>
    </w:p>
    <w:p>
      <w:r>
        <w:t xml:space="preserve">сохранности заложенного имущества,  Залогодержатель  вправе  обратить
</w:t>
      </w:r>
    </w:p>
    <w:p>
      <w:r>
        <w:t xml:space="preserve">взыскание  на  заложенное  имущество  до наступления срока исполнения
</w:t>
      </w:r>
    </w:p>
    <w:p>
      <w:r>
        <w:t xml:space="preserve">обеспеченного залогом обязательства.
</w:t>
      </w:r>
    </w:p>
    <w:p>
      <w:r>
        <w:t xml:space="preserve">2.3. Залогодержатель имеет право:
</w:t>
      </w:r>
    </w:p>
    <w:p>
      <w:r>
        <w:t xml:space="preserve">- проверять по документам  и  фактически  наличие,  состояние  и
</w:t>
      </w:r>
    </w:p>
    <w:p>
      <w:r>
        <w:t xml:space="preserve">условия содержания заложенного имущества;
</w:t>
      </w:r>
    </w:p>
    <w:p>
      <w:r>
        <w:t xml:space="preserve">- требовать  от  Залогодателя  принятия  мер,  необходимых   для
</w:t>
      </w:r>
    </w:p>
    <w:p>
      <w:r>
        <w:t xml:space="preserve">сохранения заложенного имущества;
</w:t>
      </w:r>
    </w:p>
    <w:p>
      <w:r>
        <w:t xml:space="preserve">- требовать  от  любого  лица   прекращения   посягательств   на
</w:t>
      </w:r>
    </w:p>
    <w:p>
      <w:r>
        <w:t xml:space="preserve">заложенное пимущество, угрожающих утратой или повреждением имущества.
</w:t>
      </w:r>
    </w:p>
    <w:p>
      <w:r>
        <w:t xml:space="preserve">2.4. Залогодержатель    без     дополнительного     согласования
</w:t>
      </w:r>
    </w:p>
    <w:p>
      <w:r>
        <w:t xml:space="preserve">приобретает право обратить взыскание на предмет залога, если в момент
</w:t>
      </w:r>
    </w:p>
    <w:p>
      <w:r>
        <w:t xml:space="preserve">наступления срока исполнения  обязательства,  обеспеченного  залогом,
</w:t>
      </w:r>
    </w:p>
    <w:p>
      <w:r>
        <w:t xml:space="preserve">оно  не  будет  исполнено,  либо  когда в силу закона Залогодержатель
</w:t>
      </w:r>
    </w:p>
    <w:p>
      <w:r>
        <w:t xml:space="preserve">вправе осуществить взыскание ранее.
</w:t>
      </w:r>
    </w:p>
    <w:p>
      <w:r>
        <w:t xml:space="preserve">2.5. Залогодержатель    вправе   по   своему   выбору   получить
</w:t>
      </w:r>
    </w:p>
    <w:p>
      <w:r>
        <w:t xml:space="preserve">удовлетворение за счет всего заложенного имущества,  либо за счет его
</w:t>
      </w:r>
    </w:p>
    <w:p>
      <w:r>
        <w:t xml:space="preserve">части,  сохраняя  возможность впоследствии получить удовлетворение за
</w:t>
      </w:r>
    </w:p>
    <w:p>
      <w:r>
        <w:t xml:space="preserve">счет других вещей, составляющих предмет залога.
</w:t>
      </w:r>
    </w:p>
    <w:p>
      <w:r>
        <w:t xml:space="preserve">3. ОСОБЫЕ УСЛОВИЯ
</w:t>
      </w:r>
    </w:p>
    <w:p>
      <w:r>
        <w:t xml:space="preserve">3.1. Взаимоотношения сторон,  прямо неурегулированные  настоящим
</w:t>
      </w:r>
    </w:p>
    <w:p>
      <w:r>
        <w:t xml:space="preserve">договором, регламентируются действующим законодательством.
</w:t>
      </w:r>
    </w:p>
    <w:p>
      <w:r>
        <w:t xml:space="preserve">3.2. Залог обеспечивает требования Залогодержателя в том объеме,
</w:t>
      </w:r>
    </w:p>
    <w:p>
      <w:r>
        <w:t xml:space="preserve">в  каком  они  существуют  к  моменту их фактического удовлетворения,
</w:t>
      </w:r>
    </w:p>
    <w:p>
      <w:r>
        <w:t xml:space="preserve">включая проценты,  убытки, причиненные просрочкой исполнения, а также
</w:t>
      </w:r>
    </w:p>
    <w:p>
      <w:r>
        <w:t xml:space="preserve">неустойку и другие.
</w:t>
      </w:r>
    </w:p>
    <w:p>
      <w:r>
        <w:t xml:space="preserve">3.3. В случае частичного исполнения Залогодателем  обеспеченного
</w:t>
      </w:r>
    </w:p>
    <w:p>
      <w:r>
        <w:t xml:space="preserve">залогом  обязательства  залог  сохраняется в первоначальном объеме до
</w:t>
      </w:r>
    </w:p>
    <w:p>
      <w:r>
        <w:t xml:space="preserve">полного исполнения им обеспеченного обязательства.
</w:t>
      </w:r>
    </w:p>
    <w:p>
      <w:r>
        <w:t xml:space="preserve">4. ПОРЯДОК РАЗРЕШЕНИЯ СПОРОВ И ПРЕТЕНЗИЙ
</w:t>
      </w:r>
    </w:p>
    <w:p>
      <w:r>
        <w:t xml:space="preserve">4.1. Споры  и  претензии  вытекающие  из   настоящего   договора
</w:t>
      </w:r>
    </w:p>
    <w:p>
      <w:r>
        <w:t xml:space="preserve">разрешаются сторонами путем переговоров.
</w:t>
      </w:r>
    </w:p>
    <w:p>
      <w:r>
        <w:t xml:space="preserve">4.2. При  недостижении  договоренности  спор  будет  передан  на
</w:t>
      </w:r>
    </w:p>
    <w:p>
      <w:r>
        <w:t xml:space="preserve">рассмотрение   в   соответствующее   судебное  учреждение  Российской
</w:t>
      </w:r>
    </w:p>
    <w:p>
      <w:r>
        <w:t xml:space="preserve">Федерации.
</w:t>
      </w:r>
    </w:p>
    <w:p>
      <w:r>
        <w:t xml:space="preserve">5. ИЗМЕНЕНИЕ, РАСТОРЖЕНИЕ И ПРЕКРАЩЕНИЕ ДОГОВОРА
</w:t>
      </w:r>
    </w:p>
    <w:p>
      <w:r>
        <w:t xml:space="preserve">5.1. Изменение и расторжение настоящего договора производится по
</w:t>
      </w:r>
    </w:p>
    <w:p>
      <w:r>
        <w:t xml:space="preserve">взаимному соглашению сторон.
</w:t>
      </w:r>
    </w:p>
    <w:p>
      <w:r>
        <w:t xml:space="preserve">5.2. Изменения  и  дополнения  имеют  законную  силу  если   они
</w:t>
      </w:r>
    </w:p>
    <w:p>
      <w:r>
        <w:t xml:space="preserve">совершены в письменном виде и подписаны сторонами.
</w:t>
      </w:r>
    </w:p>
    <w:p>
      <w:r>
        <w:t xml:space="preserve">5.3. Настоящий договор прекращает свое действие:
</w:t>
      </w:r>
    </w:p>
    <w:p>
      <w:r>
        <w:t xml:space="preserve">- при прекращении обеспеченного залогом обязательства;
</w:t>
      </w:r>
    </w:p>
    <w:p>
      <w:r>
        <w:t xml:space="preserve">- при гибели заложенного имущества;
</w:t>
      </w:r>
    </w:p>
    <w:p>
      <w:r>
        <w:t xml:space="preserve">- при переходе права на предмет залога к Залогодержателю;
</w:t>
      </w:r>
    </w:p>
    <w:p>
      <w:r>
        <w:t xml:space="preserve">- в случае принятия Российской Федерацией законодательных актов,
</w:t>
      </w:r>
    </w:p>
    <w:p>
      <w:r>
        <w:t xml:space="preserve">прекращающих  залоговое  право  или  право Залогодателя на заложенное
</w:t>
      </w:r>
    </w:p>
    <w:p>
      <w:r>
        <w:t xml:space="preserve">имущество.
</w:t>
      </w:r>
    </w:p>
    <w:p>
      <w:r>
        <w:t xml:space="preserve">6. СРОК ДЕЙСТВИЯ ДОГОВОРА
</w:t>
      </w:r>
    </w:p>
    <w:p>
      <w:r>
        <w:t xml:space="preserve">6.1. Настоящий договор вступает в силу с момента его  подписания
</w:t>
      </w:r>
    </w:p>
    <w:p>
      <w:r>
        <w:t xml:space="preserve">сторонами  и  действует  до  полного  погашения кредита и платежей за
</w:t>
      </w:r>
    </w:p>
    <w:p>
      <w:r>
        <w:t xml:space="preserve">пользование им.
</w:t>
      </w:r>
    </w:p>
    <w:p>
      <w:r>
        <w:t xml:space="preserve">6.2. Срок  действия  договора  может  быть продлен по соглашению
</w:t>
      </w:r>
    </w:p>
    <w:p>
      <w:r>
        <w:t xml:space="preserve">сторон.
</w:t>
      </w:r>
    </w:p>
    <w:p>
      <w:r>
        <w:t xml:space="preserve">6.3. Договор составлен в двух экземплярах - по одному экземпляру
</w:t>
      </w:r>
    </w:p>
    <w:p>
      <w:r>
        <w:t xml:space="preserve">для каждой из сторон.  Все экземпляры  имеют  одинаковую  юридическую
</w:t>
      </w:r>
    </w:p>
    <w:p>
      <w:r>
        <w:t xml:space="preserve">силу.
</w:t>
      </w:r>
    </w:p>
    <w:p>
      <w:r>
        <w:t xml:space="preserve">7. АДРЕСА И РЕКВИЗИТЫ СТОРОН
</w:t>
      </w:r>
    </w:p>
    <w:p>
      <w:r>
        <w:t xml:space="preserve">Залогодержатель: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Залогодатель: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Залогодержатель:                         Залогодатель:
</w:t>
      </w:r>
    </w:p>
    <w:p>
      <w:r>
        <w:t xml:space="preserve">______________________                   _______________________
</w:t>
      </w:r>
    </w:p>
    <w:p>
      <w:r>
        <w:t xml:space="preserve">(подпись)                                  (подпись)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2023-10-10T09:38:30.278Z</dcterms:created>
  <dcterms:modified xsi:type="dcterms:W3CDTF">2023-10-10T09:38:30.278Z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